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D1" w:rsidRPr="000E02D1" w:rsidRDefault="000E02D1" w:rsidP="000E02D1">
      <w:pPr>
        <w:tabs>
          <w:tab w:val="left" w:pos="2715"/>
        </w:tabs>
        <w:jc w:val="center"/>
        <w:rPr>
          <w:rFonts w:ascii="Times New Roman" w:hAnsi="Times New Roman"/>
          <w:b/>
          <w:sz w:val="28"/>
          <w:szCs w:val="28"/>
        </w:rPr>
      </w:pPr>
      <w:r w:rsidRPr="000E02D1">
        <w:rPr>
          <w:rFonts w:ascii="Times New Roman" w:hAnsi="Times New Roman"/>
          <w:b/>
          <w:sz w:val="28"/>
          <w:szCs w:val="28"/>
        </w:rPr>
        <w:t>БИРТЯЕВСКАЯ СЕЛЬСКАЯ ДУМА</w:t>
      </w:r>
    </w:p>
    <w:p w:rsidR="000E02D1" w:rsidRPr="000E02D1" w:rsidRDefault="000E02D1" w:rsidP="000E02D1">
      <w:pPr>
        <w:tabs>
          <w:tab w:val="left" w:pos="1740"/>
          <w:tab w:val="left" w:pos="2715"/>
        </w:tabs>
        <w:jc w:val="center"/>
        <w:rPr>
          <w:rFonts w:ascii="Times New Roman" w:hAnsi="Times New Roman"/>
          <w:b/>
        </w:rPr>
      </w:pPr>
      <w:r w:rsidRPr="000E02D1">
        <w:rPr>
          <w:rFonts w:ascii="Times New Roman" w:hAnsi="Times New Roman"/>
          <w:b/>
          <w:sz w:val="28"/>
          <w:szCs w:val="28"/>
        </w:rPr>
        <w:t>КОТЕЛЬНИЧСКОГО РАЙОНА КИРОВСКОЙ ОБЛАСТИ</w:t>
      </w:r>
    </w:p>
    <w:p w:rsidR="000E02D1" w:rsidRPr="000E02D1" w:rsidRDefault="000E02D1" w:rsidP="000E02D1">
      <w:pPr>
        <w:tabs>
          <w:tab w:val="left" w:pos="1740"/>
          <w:tab w:val="left" w:pos="2715"/>
        </w:tabs>
        <w:jc w:val="center"/>
        <w:rPr>
          <w:rFonts w:ascii="Times New Roman" w:hAnsi="Times New Roman"/>
          <w:b/>
        </w:rPr>
      </w:pPr>
      <w:proofErr w:type="gramStart"/>
      <w:r w:rsidRPr="000E02D1">
        <w:rPr>
          <w:rFonts w:ascii="Times New Roman" w:hAnsi="Times New Roman"/>
          <w:b/>
        </w:rPr>
        <w:t>четвертого  созыва</w:t>
      </w:r>
      <w:proofErr w:type="gramEnd"/>
    </w:p>
    <w:p w:rsidR="000E02D1" w:rsidRPr="000E02D1" w:rsidRDefault="000E02D1" w:rsidP="000E02D1">
      <w:pPr>
        <w:rPr>
          <w:rFonts w:ascii="Times New Roman" w:hAnsi="Times New Roman"/>
          <w:b/>
        </w:rPr>
      </w:pPr>
    </w:p>
    <w:p w:rsidR="000E02D1" w:rsidRPr="000E02D1" w:rsidRDefault="000E02D1" w:rsidP="000E02D1">
      <w:pPr>
        <w:jc w:val="center"/>
        <w:rPr>
          <w:rFonts w:ascii="Times New Roman" w:hAnsi="Times New Roman"/>
          <w:sz w:val="28"/>
          <w:szCs w:val="28"/>
        </w:rPr>
      </w:pPr>
      <w:r w:rsidRPr="000E02D1">
        <w:rPr>
          <w:rFonts w:ascii="Times New Roman" w:hAnsi="Times New Roman"/>
          <w:b/>
          <w:sz w:val="32"/>
          <w:szCs w:val="32"/>
        </w:rPr>
        <w:t xml:space="preserve">  РЕШЕНИЕ</w:t>
      </w:r>
      <w:r w:rsidRPr="000E02D1">
        <w:rPr>
          <w:rFonts w:ascii="Times New Roman" w:hAnsi="Times New Roman"/>
          <w:b/>
          <w:sz w:val="28"/>
          <w:szCs w:val="28"/>
        </w:rPr>
        <w:t xml:space="preserve">    </w:t>
      </w:r>
    </w:p>
    <w:p w:rsidR="000E02D1" w:rsidRDefault="000E02D1" w:rsidP="000E02D1">
      <w:pPr>
        <w:rPr>
          <w:rFonts w:ascii="Times New Roman" w:hAnsi="Times New Roman"/>
          <w:sz w:val="28"/>
          <w:szCs w:val="28"/>
        </w:rPr>
      </w:pPr>
      <w:proofErr w:type="gramStart"/>
      <w:r w:rsidRPr="000E02D1">
        <w:rPr>
          <w:rFonts w:ascii="Times New Roman" w:hAnsi="Times New Roman"/>
          <w:sz w:val="28"/>
          <w:szCs w:val="28"/>
        </w:rPr>
        <w:t>от</w:t>
      </w:r>
      <w:proofErr w:type="gramEnd"/>
      <w:r w:rsidRPr="000E02D1">
        <w:rPr>
          <w:rFonts w:ascii="Times New Roman" w:hAnsi="Times New Roman"/>
          <w:sz w:val="28"/>
          <w:szCs w:val="28"/>
        </w:rPr>
        <w:t xml:space="preserve"> </w:t>
      </w:r>
      <w:r w:rsidR="0061499C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Pr="000E02D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5467A2">
        <w:rPr>
          <w:rFonts w:ascii="Times New Roman" w:hAnsi="Times New Roman"/>
          <w:sz w:val="28"/>
          <w:szCs w:val="28"/>
        </w:rPr>
        <w:t>.2020</w:t>
      </w:r>
      <w:r w:rsidRPr="000E02D1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02D1">
        <w:rPr>
          <w:rFonts w:ascii="Times New Roman" w:hAnsi="Times New Roman"/>
          <w:sz w:val="28"/>
          <w:szCs w:val="28"/>
        </w:rPr>
        <w:t xml:space="preserve"> № </w:t>
      </w:r>
      <w:r w:rsidR="0061499C">
        <w:rPr>
          <w:rFonts w:ascii="Times New Roman" w:hAnsi="Times New Roman"/>
          <w:sz w:val="28"/>
          <w:szCs w:val="28"/>
        </w:rPr>
        <w:t>149</w:t>
      </w:r>
    </w:p>
    <w:p w:rsidR="000E02D1" w:rsidRDefault="000E02D1" w:rsidP="000E02D1">
      <w:pPr>
        <w:rPr>
          <w:rFonts w:ascii="Times New Roman" w:hAnsi="Times New Roman"/>
          <w:sz w:val="28"/>
          <w:szCs w:val="28"/>
        </w:rPr>
      </w:pPr>
    </w:p>
    <w:p w:rsidR="000E02D1" w:rsidRPr="000E02D1" w:rsidRDefault="000E02D1" w:rsidP="000E02D1">
      <w:pPr>
        <w:rPr>
          <w:rFonts w:ascii="Times New Roman" w:hAnsi="Times New Roman"/>
        </w:rPr>
      </w:pPr>
      <w:r w:rsidRPr="000E02D1">
        <w:rPr>
          <w:rFonts w:ascii="Times New Roman" w:hAnsi="Times New Roman"/>
        </w:rPr>
        <w:t xml:space="preserve">  пос. Ленинская Искра </w:t>
      </w:r>
    </w:p>
    <w:p w:rsidR="000E02D1" w:rsidRPr="000E02D1" w:rsidRDefault="000E02D1" w:rsidP="000E02D1">
      <w:pPr>
        <w:rPr>
          <w:rFonts w:ascii="Times New Roman" w:hAnsi="Times New Roman"/>
        </w:rPr>
      </w:pPr>
    </w:p>
    <w:p w:rsidR="000E02D1" w:rsidRPr="000E02D1" w:rsidRDefault="000E02D1" w:rsidP="000E02D1">
      <w:pPr>
        <w:ind w:left="567" w:right="1133"/>
        <w:jc w:val="center"/>
        <w:rPr>
          <w:rFonts w:ascii="Times New Roman" w:hAnsi="Times New Roman"/>
          <w:b/>
          <w:sz w:val="28"/>
          <w:szCs w:val="28"/>
        </w:rPr>
      </w:pPr>
      <w:r w:rsidRPr="000E02D1">
        <w:rPr>
          <w:rFonts w:ascii="Times New Roman" w:hAnsi="Times New Roman"/>
          <w:b/>
          <w:sz w:val="28"/>
        </w:rPr>
        <w:t xml:space="preserve">О внесении изменений в решение </w:t>
      </w:r>
      <w:proofErr w:type="spellStart"/>
      <w:r w:rsidRPr="000E02D1">
        <w:rPr>
          <w:rFonts w:ascii="Times New Roman" w:hAnsi="Times New Roman"/>
          <w:b/>
          <w:sz w:val="28"/>
        </w:rPr>
        <w:t>Биртяевской</w:t>
      </w:r>
      <w:proofErr w:type="spellEnd"/>
      <w:r w:rsidRPr="000E02D1">
        <w:rPr>
          <w:rFonts w:ascii="Times New Roman" w:hAnsi="Times New Roman"/>
          <w:b/>
          <w:sz w:val="28"/>
        </w:rPr>
        <w:t xml:space="preserve"> сельской Думы от 23.11.2016 № 211 «Об утверждении Правил благоустройства территории </w:t>
      </w:r>
      <w:proofErr w:type="spellStart"/>
      <w:r w:rsidRPr="000E02D1">
        <w:rPr>
          <w:rFonts w:ascii="Times New Roman" w:hAnsi="Times New Roman"/>
          <w:b/>
          <w:sz w:val="28"/>
        </w:rPr>
        <w:t>Биртяевского</w:t>
      </w:r>
      <w:proofErr w:type="spellEnd"/>
      <w:r w:rsidRPr="000E02D1">
        <w:rPr>
          <w:rFonts w:ascii="Times New Roman" w:hAnsi="Times New Roman"/>
          <w:b/>
          <w:sz w:val="28"/>
        </w:rPr>
        <w:t xml:space="preserve"> сельского поселения</w:t>
      </w:r>
      <w:r w:rsidRPr="000E02D1">
        <w:rPr>
          <w:rFonts w:ascii="Times New Roman" w:hAnsi="Times New Roman"/>
          <w:b/>
          <w:sz w:val="28"/>
          <w:szCs w:val="28"/>
        </w:rPr>
        <w:t>»</w:t>
      </w:r>
    </w:p>
    <w:p w:rsidR="000E02D1" w:rsidRPr="000E02D1" w:rsidRDefault="000E02D1" w:rsidP="000E02D1">
      <w:pPr>
        <w:ind w:left="1440" w:right="1974"/>
        <w:jc w:val="center"/>
        <w:rPr>
          <w:rFonts w:ascii="Times New Roman" w:hAnsi="Times New Roman"/>
          <w:b/>
          <w:sz w:val="28"/>
          <w:szCs w:val="28"/>
        </w:rPr>
      </w:pPr>
    </w:p>
    <w:p w:rsidR="000E02D1" w:rsidRPr="000E02D1" w:rsidRDefault="000E02D1" w:rsidP="000E02D1">
      <w:pPr>
        <w:pStyle w:val="headertext"/>
        <w:jc w:val="both"/>
        <w:rPr>
          <w:sz w:val="28"/>
          <w:szCs w:val="28"/>
        </w:rPr>
      </w:pPr>
      <w:r w:rsidRPr="000E02D1">
        <w:rPr>
          <w:sz w:val="28"/>
          <w:szCs w:val="28"/>
        </w:rPr>
        <w:t xml:space="preserve">        В соответствии со статьей 16 Федерального закона от 06.10.2003  N 131-ФЗ "Об общих принципах организации местного самоуправления в Российской Федерации", со статьей 2, пунктом 19 части 1, статьи 14 Федерального Закона № 463-ФЗ «О внесении изменений в Федеральный закон «Об общих принципах организации местного самоуправления в Российской Федерации» 14-ФЗ, Законом Кировской области от 04.12.2007 № 200-ЗО  «Об административной отве</w:t>
      </w:r>
      <w:r>
        <w:rPr>
          <w:sz w:val="28"/>
          <w:szCs w:val="28"/>
        </w:rPr>
        <w:t xml:space="preserve">тственности в Кировской области </w:t>
      </w:r>
      <w:r w:rsidRPr="000E02D1">
        <w:rPr>
          <w:sz w:val="28"/>
          <w:szCs w:val="28"/>
        </w:rPr>
        <w:t xml:space="preserve">Дума </w:t>
      </w:r>
      <w:proofErr w:type="spellStart"/>
      <w:r w:rsidRPr="000E02D1">
        <w:rPr>
          <w:sz w:val="28"/>
          <w:szCs w:val="28"/>
        </w:rPr>
        <w:t>Биртяевского</w:t>
      </w:r>
      <w:proofErr w:type="spellEnd"/>
      <w:r w:rsidRPr="000E02D1">
        <w:rPr>
          <w:sz w:val="28"/>
          <w:szCs w:val="28"/>
        </w:rPr>
        <w:t xml:space="preserve"> сельского поселения РЕШИЛА:</w:t>
      </w:r>
    </w:p>
    <w:p w:rsidR="000E02D1" w:rsidRPr="00526028" w:rsidRDefault="000E02D1" w:rsidP="00526028">
      <w:pPr>
        <w:ind w:right="113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2D1">
        <w:rPr>
          <w:rFonts w:ascii="Times New Roman" w:hAnsi="Times New Roman"/>
          <w:sz w:val="28"/>
          <w:szCs w:val="28"/>
        </w:rPr>
        <w:t>Внести  в</w:t>
      </w:r>
      <w:proofErr w:type="gramEnd"/>
      <w:r w:rsidRPr="000E02D1">
        <w:rPr>
          <w:rFonts w:ascii="Times New Roman" w:hAnsi="Times New Roman"/>
          <w:sz w:val="28"/>
          <w:szCs w:val="28"/>
        </w:rPr>
        <w:t xml:space="preserve"> решение </w:t>
      </w:r>
      <w:proofErr w:type="spellStart"/>
      <w:r w:rsidRPr="000E02D1">
        <w:rPr>
          <w:rFonts w:ascii="Times New Roman" w:hAnsi="Times New Roman"/>
          <w:sz w:val="28"/>
          <w:szCs w:val="28"/>
        </w:rPr>
        <w:t>Биртяевской</w:t>
      </w:r>
      <w:proofErr w:type="spellEnd"/>
      <w:r w:rsidRPr="000E02D1">
        <w:rPr>
          <w:rFonts w:ascii="Times New Roman" w:hAnsi="Times New Roman"/>
          <w:sz w:val="28"/>
          <w:szCs w:val="28"/>
        </w:rPr>
        <w:t xml:space="preserve"> сельской Думы от 23.11.2016 № 211 «Об утверждении Правил благоустройства территории </w:t>
      </w:r>
      <w:proofErr w:type="spellStart"/>
      <w:r w:rsidRPr="000E02D1">
        <w:rPr>
          <w:rFonts w:ascii="Times New Roman" w:hAnsi="Times New Roman"/>
          <w:sz w:val="28"/>
          <w:szCs w:val="28"/>
        </w:rPr>
        <w:t>Биртяевского</w:t>
      </w:r>
      <w:proofErr w:type="spellEnd"/>
      <w:r w:rsidRPr="000E02D1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="00526028">
        <w:rPr>
          <w:rFonts w:ascii="Times New Roman" w:hAnsi="Times New Roman"/>
          <w:sz w:val="28"/>
          <w:szCs w:val="28"/>
        </w:rPr>
        <w:t xml:space="preserve">(с </w:t>
      </w:r>
      <w:r w:rsidR="00526028" w:rsidRPr="00526028">
        <w:rPr>
          <w:rFonts w:ascii="Times New Roman" w:hAnsi="Times New Roman"/>
          <w:sz w:val="28"/>
          <w:szCs w:val="28"/>
        </w:rPr>
        <w:t>изменениями от 05.07.2018 № 58, от 21.05.2019 № 98</w:t>
      </w:r>
      <w:r w:rsidR="00526028">
        <w:rPr>
          <w:rFonts w:ascii="Times New Roman" w:hAnsi="Times New Roman"/>
          <w:sz w:val="28"/>
          <w:szCs w:val="28"/>
        </w:rPr>
        <w:t xml:space="preserve">, </w:t>
      </w:r>
      <w:r w:rsidR="00526028" w:rsidRPr="00526028">
        <w:rPr>
          <w:rFonts w:ascii="Times New Roman" w:hAnsi="Times New Roman"/>
          <w:sz w:val="28"/>
          <w:szCs w:val="28"/>
        </w:rPr>
        <w:t xml:space="preserve">от </w:t>
      </w:r>
      <w:r w:rsidR="00526028">
        <w:rPr>
          <w:rFonts w:ascii="Times New Roman" w:hAnsi="Times New Roman"/>
          <w:sz w:val="28"/>
          <w:szCs w:val="28"/>
        </w:rPr>
        <w:t xml:space="preserve">04.09.2019 </w:t>
      </w:r>
      <w:r w:rsidR="00526028" w:rsidRPr="00526028">
        <w:rPr>
          <w:rFonts w:ascii="Times New Roman" w:hAnsi="Times New Roman"/>
          <w:sz w:val="28"/>
          <w:szCs w:val="28"/>
        </w:rPr>
        <w:t xml:space="preserve"> № 111)</w:t>
      </w:r>
      <w:r w:rsidR="00526028">
        <w:rPr>
          <w:rFonts w:ascii="Times New Roman" w:hAnsi="Times New Roman"/>
          <w:sz w:val="28"/>
          <w:szCs w:val="28"/>
        </w:rPr>
        <w:t xml:space="preserve"> </w:t>
      </w:r>
      <w:r w:rsidRPr="00526028">
        <w:rPr>
          <w:rFonts w:ascii="Times New Roman" w:hAnsi="Times New Roman"/>
          <w:sz w:val="28"/>
          <w:szCs w:val="28"/>
        </w:rPr>
        <w:t>следующие изменения:</w:t>
      </w:r>
    </w:p>
    <w:p w:rsidR="000E02D1" w:rsidRPr="000E02D1" w:rsidRDefault="000E02D1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</w:rPr>
      </w:pPr>
    </w:p>
    <w:p w:rsidR="004703DF" w:rsidRDefault="000E02D1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E02D1">
        <w:rPr>
          <w:rFonts w:ascii="Times New Roman" w:hAnsi="Times New Roman"/>
          <w:sz w:val="28"/>
          <w:szCs w:val="28"/>
        </w:rPr>
        <w:t xml:space="preserve">1. </w:t>
      </w:r>
      <w:r w:rsidR="005467A2">
        <w:rPr>
          <w:rFonts w:ascii="Times New Roman" w:hAnsi="Times New Roman"/>
          <w:sz w:val="28"/>
          <w:szCs w:val="28"/>
        </w:rPr>
        <w:t xml:space="preserve">Внести в раздел </w:t>
      </w:r>
      <w:proofErr w:type="gramStart"/>
      <w:r w:rsidR="008F2B42">
        <w:rPr>
          <w:rFonts w:ascii="Times New Roman" w:hAnsi="Times New Roman"/>
          <w:sz w:val="28"/>
          <w:szCs w:val="28"/>
        </w:rPr>
        <w:t xml:space="preserve">4 </w:t>
      </w:r>
      <w:r w:rsidR="004703DF">
        <w:rPr>
          <w:rFonts w:ascii="Times New Roman" w:hAnsi="Times New Roman"/>
          <w:sz w:val="22"/>
          <w:szCs w:val="22"/>
        </w:rPr>
        <w:t xml:space="preserve"> СОДЕРЖАНИЕ</w:t>
      </w:r>
      <w:proofErr w:type="gramEnd"/>
      <w:r w:rsidR="004703DF">
        <w:rPr>
          <w:rFonts w:ascii="Times New Roman" w:hAnsi="Times New Roman"/>
          <w:sz w:val="22"/>
          <w:szCs w:val="22"/>
        </w:rPr>
        <w:t xml:space="preserve"> ЭЛЕМЕНТОВ БЛАГОУСТРОЙСТВА</w:t>
      </w:r>
      <w:r w:rsidR="004703DF">
        <w:rPr>
          <w:rFonts w:ascii="Times New Roman" w:hAnsi="Times New Roman"/>
          <w:sz w:val="28"/>
          <w:szCs w:val="28"/>
        </w:rPr>
        <w:t xml:space="preserve"> </w:t>
      </w:r>
    </w:p>
    <w:p w:rsidR="000E02D1" w:rsidRDefault="005467A2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пункт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703DF">
        <w:rPr>
          <w:rFonts w:ascii="Times New Roman" w:hAnsi="Times New Roman"/>
          <w:sz w:val="28"/>
          <w:szCs w:val="28"/>
        </w:rPr>
        <w:t>4.5.</w:t>
      </w:r>
      <w:r w:rsidR="008F2B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8F2B42" w:rsidRPr="008F2B42" w:rsidRDefault="004703DF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«4.5</w:t>
      </w:r>
      <w:r w:rsidR="008F2B42" w:rsidRPr="008F2B42">
        <w:rPr>
          <w:rFonts w:ascii="Times New Roman" w:hAnsi="Times New Roman"/>
          <w:sz w:val="28"/>
          <w:szCs w:val="28"/>
        </w:rPr>
        <w:t xml:space="preserve">. Размещение указателей на фасадах зданий. </w:t>
      </w:r>
    </w:p>
    <w:p w:rsidR="004703DF" w:rsidRDefault="008F2B42" w:rsidP="008F2B42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F2B42">
        <w:rPr>
          <w:rFonts w:ascii="Times New Roman" w:hAnsi="Times New Roman"/>
          <w:sz w:val="28"/>
          <w:szCs w:val="28"/>
        </w:rPr>
        <w:t xml:space="preserve"> </w:t>
      </w:r>
      <w:r w:rsidR="004703DF">
        <w:rPr>
          <w:rFonts w:ascii="Times New Roman" w:hAnsi="Times New Roman"/>
          <w:sz w:val="28"/>
          <w:szCs w:val="28"/>
        </w:rPr>
        <w:t xml:space="preserve">4.5.1. </w:t>
      </w:r>
      <w:r w:rsidRPr="008F2B42">
        <w:rPr>
          <w:rFonts w:ascii="Times New Roman" w:hAnsi="Times New Roman"/>
          <w:sz w:val="28"/>
          <w:szCs w:val="28"/>
        </w:rPr>
        <w:t xml:space="preserve">Указатели наименования названий улиц и номеров домов и адресных номеров на фасадах зданий, строений, сооружений размещаются в соответствии с утвержденным </w:t>
      </w:r>
      <w:r w:rsidR="00147E42" w:rsidRPr="00147E42">
        <w:rPr>
          <w:rFonts w:ascii="Times New Roman" w:hAnsi="Times New Roman"/>
          <w:sz w:val="28"/>
          <w:szCs w:val="28"/>
        </w:rPr>
        <w:t>Порядком их размещения, утвержденным Постановлением администрации от 09.01.2020 г. № 1/1</w:t>
      </w:r>
      <w:r w:rsidR="00147E42">
        <w:rPr>
          <w:rFonts w:ascii="Times New Roman" w:hAnsi="Times New Roman"/>
          <w:sz w:val="28"/>
          <w:szCs w:val="28"/>
        </w:rPr>
        <w:t>.</w:t>
      </w:r>
    </w:p>
    <w:p w:rsidR="00F12599" w:rsidRPr="008F2B42" w:rsidRDefault="004703DF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4.5.2. </w:t>
      </w:r>
      <w:r w:rsidR="00F12599" w:rsidRPr="008F2B42">
        <w:rPr>
          <w:rFonts w:ascii="Times New Roman" w:hAnsi="Times New Roman"/>
          <w:sz w:val="28"/>
          <w:szCs w:val="28"/>
        </w:rPr>
        <w:t xml:space="preserve">Ответственность за отсутствие </w:t>
      </w:r>
      <w:r w:rsidR="008F2B42" w:rsidRPr="008F2B42">
        <w:rPr>
          <w:rFonts w:ascii="Times New Roman" w:hAnsi="Times New Roman"/>
          <w:sz w:val="28"/>
          <w:szCs w:val="28"/>
        </w:rPr>
        <w:t xml:space="preserve">указателя улицы и </w:t>
      </w:r>
      <w:r w:rsidR="00F12599" w:rsidRPr="008F2B42">
        <w:rPr>
          <w:rFonts w:ascii="Times New Roman" w:hAnsi="Times New Roman"/>
          <w:sz w:val="28"/>
          <w:szCs w:val="28"/>
        </w:rPr>
        <w:t>номера на многоквартирном доме лежит на управляющих компаниях, в домах с непосредственным управлением</w:t>
      </w:r>
      <w:r w:rsidR="00147E42">
        <w:rPr>
          <w:rFonts w:ascii="Times New Roman" w:hAnsi="Times New Roman"/>
          <w:sz w:val="28"/>
          <w:szCs w:val="28"/>
        </w:rPr>
        <w:t xml:space="preserve"> - </w:t>
      </w:r>
      <w:r w:rsidR="00D74CC3" w:rsidRPr="008F2B42">
        <w:rPr>
          <w:rFonts w:ascii="Times New Roman" w:hAnsi="Times New Roman"/>
          <w:sz w:val="28"/>
          <w:szCs w:val="28"/>
        </w:rPr>
        <w:t xml:space="preserve"> на Совете </w:t>
      </w:r>
      <w:proofErr w:type="gramStart"/>
      <w:r w:rsidR="00147E42">
        <w:rPr>
          <w:rFonts w:ascii="Times New Roman" w:hAnsi="Times New Roman"/>
          <w:sz w:val="28"/>
          <w:szCs w:val="28"/>
        </w:rPr>
        <w:t>МКД</w:t>
      </w:r>
      <w:r w:rsidR="00D74CC3" w:rsidRPr="008F2B42">
        <w:rPr>
          <w:rFonts w:ascii="Times New Roman" w:hAnsi="Times New Roman"/>
          <w:sz w:val="28"/>
          <w:szCs w:val="28"/>
        </w:rPr>
        <w:t xml:space="preserve">, </w:t>
      </w:r>
      <w:r w:rsidR="00F12599" w:rsidRPr="008F2B4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F12599" w:rsidRPr="008F2B42">
        <w:rPr>
          <w:rFonts w:ascii="Times New Roman" w:hAnsi="Times New Roman"/>
          <w:sz w:val="28"/>
          <w:szCs w:val="28"/>
        </w:rPr>
        <w:t xml:space="preserve"> частном – на его собственнике</w:t>
      </w:r>
      <w:r w:rsidR="008F2B42">
        <w:rPr>
          <w:rFonts w:ascii="Times New Roman" w:hAnsi="Times New Roman"/>
          <w:sz w:val="28"/>
          <w:szCs w:val="28"/>
        </w:rPr>
        <w:t xml:space="preserve">, на </w:t>
      </w:r>
      <w:r w:rsidR="008F2B42" w:rsidRPr="008F2B42">
        <w:rPr>
          <w:rFonts w:ascii="Times New Roman" w:hAnsi="Times New Roman"/>
          <w:sz w:val="28"/>
          <w:szCs w:val="28"/>
        </w:rPr>
        <w:t xml:space="preserve"> административных (офисных)</w:t>
      </w:r>
      <w:r w:rsidR="008F2B42">
        <w:rPr>
          <w:rFonts w:ascii="Times New Roman" w:hAnsi="Times New Roman"/>
          <w:sz w:val="28"/>
          <w:szCs w:val="28"/>
        </w:rPr>
        <w:t xml:space="preserve"> зданиях</w:t>
      </w:r>
      <w:r w:rsidR="00147E42">
        <w:rPr>
          <w:rFonts w:ascii="Times New Roman" w:hAnsi="Times New Roman"/>
          <w:sz w:val="28"/>
          <w:szCs w:val="28"/>
        </w:rPr>
        <w:t xml:space="preserve"> –</w:t>
      </w:r>
      <w:r w:rsidR="008F2B42">
        <w:rPr>
          <w:rFonts w:ascii="Times New Roman" w:hAnsi="Times New Roman"/>
          <w:sz w:val="28"/>
          <w:szCs w:val="28"/>
        </w:rPr>
        <w:t xml:space="preserve"> </w:t>
      </w:r>
      <w:r w:rsidR="00147E42">
        <w:rPr>
          <w:rFonts w:ascii="Times New Roman" w:hAnsi="Times New Roman"/>
          <w:sz w:val="28"/>
          <w:szCs w:val="28"/>
        </w:rPr>
        <w:t>на владельцах</w:t>
      </w:r>
      <w:r w:rsidR="008F2B42">
        <w:rPr>
          <w:rFonts w:ascii="Times New Roman" w:hAnsi="Times New Roman"/>
          <w:sz w:val="28"/>
          <w:szCs w:val="28"/>
        </w:rPr>
        <w:t xml:space="preserve"> зданий.</w:t>
      </w:r>
    </w:p>
    <w:p w:rsidR="005467A2" w:rsidRDefault="005467A2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B42">
        <w:rPr>
          <w:rFonts w:ascii="Times New Roman" w:eastAsia="Times New Roman" w:hAnsi="Times New Roman"/>
          <w:sz w:val="28"/>
          <w:szCs w:val="28"/>
          <w:lang w:eastAsia="ru-RU"/>
        </w:rPr>
        <w:t>Каждый владелец дома, расположенного в частном секторе, должен обозначить улицу и номер д</w:t>
      </w:r>
      <w:r w:rsidR="00D74CC3" w:rsidRPr="008F2B42">
        <w:rPr>
          <w:rFonts w:ascii="Times New Roman" w:eastAsia="Times New Roman" w:hAnsi="Times New Roman"/>
          <w:sz w:val="28"/>
          <w:szCs w:val="28"/>
          <w:lang w:eastAsia="ru-RU"/>
        </w:rPr>
        <w:t xml:space="preserve">ома. </w:t>
      </w:r>
      <w:r w:rsidR="008F2B42" w:rsidRPr="008F2B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6028" w:rsidRDefault="00526028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028" w:rsidRDefault="00526028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028" w:rsidRPr="008F2B42" w:rsidRDefault="00526028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42" w:rsidRPr="008F2B42" w:rsidRDefault="004703DF" w:rsidP="00F125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4.5.3.</w:t>
      </w:r>
      <w:r w:rsidR="00F12599" w:rsidRPr="008F2B42">
        <w:rPr>
          <w:rFonts w:ascii="Times New Roman" w:hAnsi="Times New Roman"/>
          <w:sz w:val="28"/>
          <w:szCs w:val="28"/>
        </w:rPr>
        <w:t xml:space="preserve">За невыполнение требований по установке адресных указателей предусмотрена административная ответственность </w:t>
      </w:r>
      <w:proofErr w:type="gramStart"/>
      <w:r w:rsidR="008F2B42" w:rsidRPr="008F2B42">
        <w:rPr>
          <w:rFonts w:ascii="Times New Roman" w:hAnsi="Times New Roman"/>
          <w:sz w:val="28"/>
          <w:szCs w:val="28"/>
        </w:rPr>
        <w:t>в  соответствии</w:t>
      </w:r>
      <w:proofErr w:type="gramEnd"/>
      <w:r w:rsidR="008F2B42" w:rsidRPr="008F2B42">
        <w:rPr>
          <w:rFonts w:ascii="Times New Roman" w:hAnsi="Times New Roman"/>
          <w:sz w:val="28"/>
          <w:szCs w:val="28"/>
        </w:rPr>
        <w:t xml:space="preserve"> с Законом Кировской области от 25.12.2015 N 612-ЗО) (в ред. Закона Кировской области от 01.12.2011 N 106-ЗО):</w:t>
      </w:r>
    </w:p>
    <w:p w:rsidR="008F2B42" w:rsidRDefault="00147E42" w:rsidP="00147E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 w:rsidR="00F12599" w:rsidRPr="008F2B42">
        <w:rPr>
          <w:rFonts w:ascii="Times New Roman" w:hAnsi="Times New Roman"/>
          <w:sz w:val="28"/>
          <w:szCs w:val="28"/>
        </w:rPr>
        <w:t xml:space="preserve">Нарушение </w:t>
      </w:r>
      <w:r w:rsidR="008F2B42">
        <w:rPr>
          <w:rFonts w:ascii="Times New Roman" w:hAnsi="Times New Roman"/>
          <w:sz w:val="28"/>
          <w:szCs w:val="28"/>
        </w:rPr>
        <w:t xml:space="preserve"> П</w:t>
      </w:r>
      <w:r w:rsidR="00F12599" w:rsidRPr="008F2B42">
        <w:rPr>
          <w:rFonts w:ascii="Times New Roman" w:hAnsi="Times New Roman"/>
          <w:sz w:val="28"/>
          <w:szCs w:val="28"/>
        </w:rPr>
        <w:t>равил</w:t>
      </w:r>
      <w:proofErr w:type="gramEnd"/>
      <w:r w:rsidR="00F12599" w:rsidRPr="008F2B42">
        <w:rPr>
          <w:rFonts w:ascii="Times New Roman" w:hAnsi="Times New Roman"/>
          <w:sz w:val="28"/>
          <w:szCs w:val="28"/>
        </w:rPr>
        <w:t xml:space="preserve"> благоустройства, действующих</w:t>
      </w:r>
      <w:r w:rsidR="004703DF">
        <w:rPr>
          <w:rFonts w:ascii="Times New Roman" w:hAnsi="Times New Roman"/>
          <w:sz w:val="28"/>
          <w:szCs w:val="28"/>
        </w:rPr>
        <w:t xml:space="preserve"> в </w:t>
      </w:r>
      <w:r w:rsidR="00F12599" w:rsidRPr="008F2B42">
        <w:rPr>
          <w:rFonts w:ascii="Times New Roman" w:hAnsi="Times New Roman"/>
          <w:sz w:val="28"/>
          <w:szCs w:val="28"/>
        </w:rPr>
        <w:t xml:space="preserve"> </w:t>
      </w:r>
      <w:r w:rsidR="008F2B42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8F2B42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="008F2B42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12599" w:rsidRPr="008F2B42">
        <w:rPr>
          <w:rFonts w:ascii="Times New Roman" w:hAnsi="Times New Roman"/>
          <w:sz w:val="28"/>
          <w:szCs w:val="28"/>
        </w:rPr>
        <w:t>, за исключением случаев, предусмотренных частями 2 и 3настоящей статьи, (в ред. Закона Кировской области от 25.12.2015 N 612-ЗО) влечет наложение административного штрафа</w:t>
      </w:r>
      <w:r w:rsidR="004703DF">
        <w:rPr>
          <w:rFonts w:ascii="Times New Roman" w:hAnsi="Times New Roman"/>
          <w:sz w:val="28"/>
          <w:szCs w:val="28"/>
        </w:rPr>
        <w:t>:</w:t>
      </w:r>
    </w:p>
    <w:p w:rsidR="008F2B42" w:rsidRDefault="008F2B42" w:rsidP="00147E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12599" w:rsidRPr="008F2B42">
        <w:rPr>
          <w:rFonts w:ascii="Times New Roman" w:hAnsi="Times New Roman"/>
          <w:sz w:val="28"/>
          <w:szCs w:val="28"/>
        </w:rPr>
        <w:t xml:space="preserve"> на граждан в размере от трех тысяч рублей до пяти тысяч рублей; </w:t>
      </w:r>
    </w:p>
    <w:p w:rsidR="00147E42" w:rsidRDefault="008F2B42" w:rsidP="00147E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12599" w:rsidRPr="008F2B42">
        <w:rPr>
          <w:rFonts w:ascii="Times New Roman" w:hAnsi="Times New Roman"/>
          <w:sz w:val="28"/>
          <w:szCs w:val="28"/>
        </w:rPr>
        <w:t>на должностных лиц -</w:t>
      </w:r>
      <w:r w:rsidR="00147E42">
        <w:rPr>
          <w:rFonts w:ascii="Times New Roman" w:hAnsi="Times New Roman"/>
          <w:sz w:val="28"/>
          <w:szCs w:val="28"/>
        </w:rPr>
        <w:t xml:space="preserve"> </w:t>
      </w:r>
      <w:r w:rsidR="00F12599" w:rsidRPr="008F2B42">
        <w:rPr>
          <w:rFonts w:ascii="Times New Roman" w:hAnsi="Times New Roman"/>
          <w:sz w:val="28"/>
          <w:szCs w:val="28"/>
        </w:rPr>
        <w:t xml:space="preserve">от десяти тысяч рублей до пятидесяти тысяч рублей; </w:t>
      </w:r>
      <w:r w:rsidR="00E526FF">
        <w:rPr>
          <w:rFonts w:ascii="Times New Roman" w:hAnsi="Times New Roman"/>
          <w:sz w:val="28"/>
          <w:szCs w:val="28"/>
        </w:rPr>
        <w:t xml:space="preserve">- - </w:t>
      </w:r>
      <w:r w:rsidR="00F12599" w:rsidRPr="008F2B42">
        <w:rPr>
          <w:rFonts w:ascii="Times New Roman" w:hAnsi="Times New Roman"/>
          <w:sz w:val="28"/>
          <w:szCs w:val="28"/>
        </w:rPr>
        <w:t>на юридических лиц -</w:t>
      </w:r>
      <w:r w:rsidR="00147E42">
        <w:rPr>
          <w:rFonts w:ascii="Times New Roman" w:hAnsi="Times New Roman"/>
          <w:sz w:val="28"/>
          <w:szCs w:val="28"/>
        </w:rPr>
        <w:t xml:space="preserve"> </w:t>
      </w:r>
      <w:r w:rsidR="00F12599" w:rsidRPr="008F2B42">
        <w:rPr>
          <w:rFonts w:ascii="Times New Roman" w:hAnsi="Times New Roman"/>
          <w:sz w:val="28"/>
          <w:szCs w:val="28"/>
        </w:rPr>
        <w:t>от пятидесяти тысяч рублей до двухсот тысяч рублей.</w:t>
      </w:r>
    </w:p>
    <w:p w:rsidR="00F12599" w:rsidRPr="008F2B42" w:rsidRDefault="00F12599" w:rsidP="00147E4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2B42">
        <w:rPr>
          <w:rFonts w:ascii="Times New Roman" w:hAnsi="Times New Roman"/>
          <w:sz w:val="28"/>
          <w:szCs w:val="28"/>
        </w:rPr>
        <w:t>(</w:t>
      </w:r>
      <w:proofErr w:type="gramStart"/>
      <w:r w:rsidRPr="008F2B42">
        <w:rPr>
          <w:rFonts w:ascii="Times New Roman" w:hAnsi="Times New Roman"/>
          <w:sz w:val="28"/>
          <w:szCs w:val="28"/>
        </w:rPr>
        <w:t>в</w:t>
      </w:r>
      <w:proofErr w:type="gramEnd"/>
      <w:r w:rsidRPr="008F2B42">
        <w:rPr>
          <w:rFonts w:ascii="Times New Roman" w:hAnsi="Times New Roman"/>
          <w:sz w:val="28"/>
          <w:szCs w:val="28"/>
        </w:rPr>
        <w:t xml:space="preserve"> ред. Закона Кировской области от 13.12.2012 N 237-ЗО)</w:t>
      </w:r>
      <w:r w:rsidR="004703DF">
        <w:rPr>
          <w:rFonts w:ascii="Times New Roman" w:hAnsi="Times New Roman"/>
          <w:sz w:val="28"/>
          <w:szCs w:val="28"/>
        </w:rPr>
        <w:t>»</w:t>
      </w:r>
    </w:p>
    <w:p w:rsidR="00F12599" w:rsidRPr="008F2B42" w:rsidRDefault="00F12599" w:rsidP="000E02D1">
      <w:pPr>
        <w:tabs>
          <w:tab w:val="left" w:pos="1040"/>
        </w:tabs>
        <w:overflowPunct w:val="0"/>
        <w:autoSpaceDE w:val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E02D1" w:rsidRPr="000E02D1" w:rsidRDefault="00147E42" w:rsidP="000E02D1">
      <w:pPr>
        <w:pStyle w:val="af3"/>
        <w:ind w:left="40" w:right="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E02D1" w:rsidRPr="000E02D1">
        <w:rPr>
          <w:sz w:val="28"/>
          <w:szCs w:val="28"/>
        </w:rPr>
        <w:t>Настоящее решение вступает в силу с даты опубликования (обнародования).</w:t>
      </w:r>
    </w:p>
    <w:p w:rsidR="000E02D1" w:rsidRPr="000E02D1" w:rsidRDefault="000E02D1" w:rsidP="000E02D1">
      <w:pPr>
        <w:jc w:val="both"/>
        <w:rPr>
          <w:rFonts w:ascii="Times New Roman" w:hAnsi="Times New Roman"/>
          <w:sz w:val="28"/>
          <w:szCs w:val="28"/>
        </w:rPr>
      </w:pPr>
      <w:r w:rsidRPr="000E02D1">
        <w:rPr>
          <w:rFonts w:ascii="Times New Roman" w:hAnsi="Times New Roman"/>
          <w:sz w:val="28"/>
          <w:szCs w:val="28"/>
        </w:rPr>
        <w:t xml:space="preserve">3.  Настоящее решение </w:t>
      </w:r>
      <w:proofErr w:type="gramStart"/>
      <w:r w:rsidRPr="000E02D1">
        <w:rPr>
          <w:rFonts w:ascii="Times New Roman" w:hAnsi="Times New Roman"/>
          <w:sz w:val="28"/>
          <w:szCs w:val="28"/>
        </w:rPr>
        <w:t>опубликовать  в</w:t>
      </w:r>
      <w:proofErr w:type="gramEnd"/>
      <w:r w:rsidRPr="000E02D1">
        <w:rPr>
          <w:rFonts w:ascii="Times New Roman" w:hAnsi="Times New Roman"/>
          <w:sz w:val="28"/>
          <w:szCs w:val="28"/>
        </w:rPr>
        <w:t xml:space="preserve"> Информационном бюллетене органов местного самоуправления и в сети интернет на сайте </w:t>
      </w:r>
      <w:proofErr w:type="spellStart"/>
      <w:r w:rsidRPr="000E02D1">
        <w:rPr>
          <w:rFonts w:ascii="Times New Roman" w:hAnsi="Times New Roman"/>
          <w:sz w:val="28"/>
          <w:szCs w:val="28"/>
        </w:rPr>
        <w:t>Котельничского</w:t>
      </w:r>
      <w:proofErr w:type="spellEnd"/>
      <w:r w:rsidRPr="000E02D1">
        <w:rPr>
          <w:rFonts w:ascii="Times New Roman" w:hAnsi="Times New Roman"/>
          <w:sz w:val="28"/>
          <w:szCs w:val="28"/>
        </w:rPr>
        <w:t xml:space="preserve"> района в разделе </w:t>
      </w:r>
      <w:proofErr w:type="spellStart"/>
      <w:r w:rsidRPr="000E02D1">
        <w:rPr>
          <w:rFonts w:ascii="Times New Roman" w:hAnsi="Times New Roman"/>
          <w:sz w:val="28"/>
          <w:szCs w:val="28"/>
        </w:rPr>
        <w:t>Биртяевское</w:t>
      </w:r>
      <w:proofErr w:type="spellEnd"/>
      <w:r w:rsidRPr="000E02D1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0E02D1" w:rsidRDefault="000E02D1" w:rsidP="000E02D1">
      <w:pPr>
        <w:rPr>
          <w:rFonts w:ascii="Times New Roman" w:hAnsi="Times New Roman"/>
          <w:sz w:val="28"/>
          <w:szCs w:val="28"/>
        </w:rPr>
      </w:pPr>
    </w:p>
    <w:p w:rsidR="00147E42" w:rsidRDefault="00147E42" w:rsidP="000E02D1">
      <w:pPr>
        <w:rPr>
          <w:rFonts w:ascii="Times New Roman" w:hAnsi="Times New Roman"/>
          <w:sz w:val="28"/>
          <w:szCs w:val="28"/>
        </w:rPr>
      </w:pPr>
    </w:p>
    <w:p w:rsidR="00147E42" w:rsidRPr="000E02D1" w:rsidRDefault="00147E42" w:rsidP="000E02D1">
      <w:pPr>
        <w:rPr>
          <w:rFonts w:ascii="Times New Roman" w:hAnsi="Times New Roman"/>
          <w:sz w:val="28"/>
          <w:szCs w:val="28"/>
        </w:rPr>
      </w:pPr>
    </w:p>
    <w:p w:rsidR="000E02D1" w:rsidRPr="000E02D1" w:rsidRDefault="000E02D1" w:rsidP="000E02D1">
      <w:pPr>
        <w:rPr>
          <w:rFonts w:ascii="Times New Roman" w:hAnsi="Times New Roman"/>
          <w:sz w:val="28"/>
          <w:szCs w:val="28"/>
        </w:rPr>
      </w:pPr>
      <w:proofErr w:type="gramStart"/>
      <w:r w:rsidRPr="000E02D1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0E02D1">
        <w:rPr>
          <w:rFonts w:ascii="Times New Roman" w:hAnsi="Times New Roman"/>
          <w:sz w:val="28"/>
          <w:szCs w:val="28"/>
        </w:rPr>
        <w:t>Биртяевского</w:t>
      </w:r>
      <w:proofErr w:type="spellEnd"/>
      <w:proofErr w:type="gramEnd"/>
      <w:r w:rsidRPr="000E02D1">
        <w:rPr>
          <w:rFonts w:ascii="Times New Roman" w:hAnsi="Times New Roman"/>
          <w:sz w:val="28"/>
          <w:szCs w:val="28"/>
        </w:rPr>
        <w:t xml:space="preserve"> </w:t>
      </w:r>
    </w:p>
    <w:p w:rsidR="000E02D1" w:rsidRPr="000E02D1" w:rsidRDefault="000E02D1" w:rsidP="000E02D1">
      <w:pPr>
        <w:rPr>
          <w:rFonts w:ascii="Times New Roman" w:eastAsia="Times New Roman" w:hAnsi="Times New Roman"/>
          <w:bCs/>
          <w:color w:val="000080"/>
          <w:sz w:val="16"/>
          <w:szCs w:val="16"/>
          <w:lang w:eastAsia="ru-RU"/>
        </w:rPr>
      </w:pPr>
      <w:proofErr w:type="gramStart"/>
      <w:r w:rsidRPr="000E02D1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0E02D1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proofErr w:type="spellStart"/>
      <w:r w:rsidRPr="000E02D1">
        <w:rPr>
          <w:rFonts w:ascii="Times New Roman" w:hAnsi="Times New Roman"/>
          <w:sz w:val="28"/>
          <w:szCs w:val="28"/>
        </w:rPr>
        <w:t>Г.А.Багаева</w:t>
      </w:r>
      <w:proofErr w:type="spellEnd"/>
      <w:r w:rsidRPr="000E02D1">
        <w:rPr>
          <w:rFonts w:ascii="Times New Roman" w:hAnsi="Times New Roman"/>
          <w:b/>
          <w:spacing w:val="80"/>
          <w:sz w:val="28"/>
          <w:szCs w:val="28"/>
        </w:rPr>
        <w:t xml:space="preserve"> </w:t>
      </w:r>
      <w:r w:rsidRPr="000E02D1">
        <w:rPr>
          <w:rFonts w:ascii="Times New Roman" w:hAnsi="Times New Roman"/>
          <w:color w:val="052635"/>
          <w:sz w:val="28"/>
          <w:szCs w:val="28"/>
        </w:rPr>
        <w:t xml:space="preserve">                                   </w:t>
      </w:r>
    </w:p>
    <w:p w:rsidR="000E02D1" w:rsidRPr="000E02D1" w:rsidRDefault="000E02D1" w:rsidP="000E02D1">
      <w:pPr>
        <w:rPr>
          <w:rFonts w:ascii="Times New Roman" w:eastAsia="Times New Roman" w:hAnsi="Times New Roman"/>
          <w:b/>
          <w:bCs/>
          <w:color w:val="000080"/>
          <w:sz w:val="16"/>
          <w:szCs w:val="16"/>
          <w:lang w:eastAsia="ru-RU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p w:rsidR="00E526FF" w:rsidRDefault="00E526FF" w:rsidP="000E02D1">
      <w:pPr>
        <w:rPr>
          <w:rFonts w:ascii="Arial" w:hAnsi="Arial" w:cs="Arial"/>
        </w:rPr>
      </w:pPr>
    </w:p>
    <w:sectPr w:rsidR="00E526FF" w:rsidSect="00E526F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D1"/>
    <w:rsid w:val="000E02D1"/>
    <w:rsid w:val="00147E42"/>
    <w:rsid w:val="004703DF"/>
    <w:rsid w:val="00526028"/>
    <w:rsid w:val="005467A2"/>
    <w:rsid w:val="005E6121"/>
    <w:rsid w:val="0061499C"/>
    <w:rsid w:val="00890726"/>
    <w:rsid w:val="008F2B42"/>
    <w:rsid w:val="00D74CC3"/>
    <w:rsid w:val="00DC47A8"/>
    <w:rsid w:val="00E526FF"/>
    <w:rsid w:val="00F1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DEA14-465E-4E5D-8AE1-F56DBE9D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2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907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72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9072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7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90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72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7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72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72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072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9072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90726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90726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890726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90726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890726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90726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90726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8907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90726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90726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890726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890726"/>
    <w:rPr>
      <w:b/>
      <w:bCs/>
    </w:rPr>
  </w:style>
  <w:style w:type="character" w:styleId="a8">
    <w:name w:val="Emphasis"/>
    <w:uiPriority w:val="20"/>
    <w:qFormat/>
    <w:rsid w:val="00890726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890726"/>
    <w:rPr>
      <w:szCs w:val="32"/>
    </w:rPr>
  </w:style>
  <w:style w:type="paragraph" w:styleId="aa">
    <w:name w:val="List Paragraph"/>
    <w:basedOn w:val="a"/>
    <w:uiPriority w:val="34"/>
    <w:qFormat/>
    <w:rsid w:val="008907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0726"/>
    <w:rPr>
      <w:i/>
    </w:rPr>
  </w:style>
  <w:style w:type="character" w:customStyle="1" w:styleId="22">
    <w:name w:val="Цитата 2 Знак"/>
    <w:link w:val="21"/>
    <w:uiPriority w:val="29"/>
    <w:rsid w:val="0089072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9072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890726"/>
    <w:rPr>
      <w:b/>
      <w:i/>
      <w:sz w:val="24"/>
    </w:rPr>
  </w:style>
  <w:style w:type="character" w:styleId="ad">
    <w:name w:val="Subtle Emphasis"/>
    <w:uiPriority w:val="19"/>
    <w:qFormat/>
    <w:rsid w:val="00890726"/>
    <w:rPr>
      <w:i/>
      <w:color w:val="5A5A5A"/>
    </w:rPr>
  </w:style>
  <w:style w:type="character" w:styleId="ae">
    <w:name w:val="Intense Emphasis"/>
    <w:uiPriority w:val="21"/>
    <w:qFormat/>
    <w:rsid w:val="00890726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890726"/>
    <w:rPr>
      <w:sz w:val="24"/>
      <w:szCs w:val="24"/>
      <w:u w:val="single"/>
    </w:rPr>
  </w:style>
  <w:style w:type="character" w:styleId="af0">
    <w:name w:val="Intense Reference"/>
    <w:uiPriority w:val="32"/>
    <w:qFormat/>
    <w:rsid w:val="00890726"/>
    <w:rPr>
      <w:b/>
      <w:sz w:val="24"/>
      <w:u w:val="single"/>
    </w:rPr>
  </w:style>
  <w:style w:type="character" w:styleId="af1">
    <w:name w:val="Book Title"/>
    <w:uiPriority w:val="33"/>
    <w:qFormat/>
    <w:rsid w:val="00890726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90726"/>
    <w:pPr>
      <w:outlineLvl w:val="9"/>
    </w:pPr>
  </w:style>
  <w:style w:type="paragraph" w:styleId="af3">
    <w:name w:val="Body Text"/>
    <w:basedOn w:val="a"/>
    <w:link w:val="af4"/>
    <w:rsid w:val="000E02D1"/>
    <w:pPr>
      <w:spacing w:after="120"/>
    </w:pPr>
    <w:rPr>
      <w:rFonts w:ascii="Times New Roman" w:eastAsia="Times New Roman" w:hAnsi="Times New Roman"/>
      <w:lang w:eastAsia="zh-CN"/>
    </w:rPr>
  </w:style>
  <w:style w:type="character" w:customStyle="1" w:styleId="af4">
    <w:name w:val="Основной текст Знак"/>
    <w:basedOn w:val="a0"/>
    <w:link w:val="af3"/>
    <w:rsid w:val="000E02D1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headertext">
    <w:name w:val="headertext"/>
    <w:basedOn w:val="a"/>
    <w:rsid w:val="000E02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formattext">
    <w:name w:val="formattext"/>
    <w:basedOn w:val="a"/>
    <w:rsid w:val="000E02D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Normal (Web)"/>
    <w:basedOn w:val="a"/>
    <w:uiPriority w:val="99"/>
    <w:semiHidden/>
    <w:unhideWhenUsed/>
    <w:rsid w:val="00F1259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E526F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17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61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2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2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9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6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8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0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68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95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8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1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4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6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265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632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8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0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78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0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52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0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77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79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13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41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42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2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00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44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32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8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84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5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1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53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4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28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82218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BBBBB"/>
                                    <w:right w:val="none" w:sz="0" w:space="0" w:color="auto"/>
                                  </w:divBdr>
                                  <w:divsChild>
                                    <w:div w:id="202493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54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64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76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786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55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13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7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60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6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9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73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27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31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99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4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9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4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0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8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1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50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47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13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71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1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41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82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42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6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0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06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0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1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2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5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3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91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6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95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3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7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0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54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9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0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310A-C0AC-4BB3-B222-A63F7FF6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2020-03-25T06:17:00Z</cp:lastPrinted>
  <dcterms:created xsi:type="dcterms:W3CDTF">2020-03-02T08:38:00Z</dcterms:created>
  <dcterms:modified xsi:type="dcterms:W3CDTF">2020-03-25T06:17:00Z</dcterms:modified>
</cp:coreProperties>
</file>